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FA0" w:rsidRDefault="00031FA0" w:rsidP="00031FA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31FA0" w:rsidRDefault="00031FA0" w:rsidP="00031FA0">
      <w:pPr>
        <w:ind w:firstLine="0"/>
        <w:jc w:val="left"/>
        <w:rPr>
          <w:rFonts w:ascii="Arial" w:hAnsi="Arial" w:cs="Arial"/>
          <w:sz w:val="20"/>
          <w:szCs w:val="20"/>
        </w:rPr>
      </w:pPr>
    </w:p>
    <w:p w:rsidR="00031FA0" w:rsidRPr="00ED3FC9" w:rsidRDefault="00031FA0" w:rsidP="00031FA0">
      <w:pPr>
        <w:ind w:firstLine="0"/>
        <w:rPr>
          <w:rFonts w:ascii="Calibri" w:hAnsi="Calibri"/>
          <w:sz w:val="22"/>
          <w:szCs w:val="20"/>
        </w:rPr>
      </w:pPr>
      <w:r w:rsidRPr="00ED3FC9">
        <w:rPr>
          <w:rFonts w:ascii="Calibri" w:hAnsi="Calibri"/>
          <w:sz w:val="22"/>
          <w:szCs w:val="20"/>
        </w:rPr>
        <w:t>INSTRUMENTO 1</w:t>
      </w:r>
    </w:p>
    <w:p w:rsidR="00031FA0" w:rsidRPr="00ED3FC9" w:rsidRDefault="00031FA0" w:rsidP="00031FA0">
      <w:pPr>
        <w:rPr>
          <w:rFonts w:ascii="Calibri" w:hAnsi="Calibr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8"/>
        <w:gridCol w:w="1671"/>
        <w:gridCol w:w="2142"/>
        <w:gridCol w:w="3077"/>
        <w:gridCol w:w="1791"/>
        <w:gridCol w:w="1624"/>
        <w:gridCol w:w="1519"/>
      </w:tblGrid>
      <w:tr w:rsidR="00031FA0" w:rsidRPr="00ED3FC9" w:rsidTr="00DD6011">
        <w:trPr>
          <w:trHeight w:val="272"/>
        </w:trPr>
        <w:tc>
          <w:tcPr>
            <w:tcW w:w="1481" w:type="dxa"/>
            <w:vMerge w:val="restart"/>
            <w:shd w:val="clear" w:color="auto" w:fill="auto"/>
          </w:tcPr>
          <w:p w:rsidR="00031FA0" w:rsidRPr="00ED3FC9" w:rsidRDefault="00031FA0" w:rsidP="00DD6011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 xml:space="preserve">1. Perfil de egreso </w:t>
            </w:r>
          </w:p>
        </w:tc>
        <w:tc>
          <w:tcPr>
            <w:tcW w:w="1734" w:type="dxa"/>
            <w:vMerge w:val="restart"/>
            <w:shd w:val="clear" w:color="auto" w:fill="auto"/>
          </w:tcPr>
          <w:p w:rsidR="00031FA0" w:rsidRPr="00ED3FC9" w:rsidRDefault="00031FA0" w:rsidP="00DD6011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 Unidad de Aprendizaje / </w:t>
            </w:r>
            <w:r w:rsidRPr="00ED3FC9">
              <w:rPr>
                <w:rFonts w:ascii="Calibri" w:hAnsi="Calibri"/>
                <w:sz w:val="20"/>
                <w:szCs w:val="20"/>
              </w:rPr>
              <w:t>Asignatura</w:t>
            </w:r>
          </w:p>
        </w:tc>
        <w:tc>
          <w:tcPr>
            <w:tcW w:w="5611" w:type="dxa"/>
            <w:gridSpan w:val="2"/>
            <w:shd w:val="clear" w:color="auto" w:fill="auto"/>
          </w:tcPr>
          <w:p w:rsidR="00031FA0" w:rsidRPr="00ED3FC9" w:rsidRDefault="00031FA0" w:rsidP="00DD60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3. Competencias</w:t>
            </w:r>
          </w:p>
        </w:tc>
        <w:tc>
          <w:tcPr>
            <w:tcW w:w="5109" w:type="dxa"/>
            <w:gridSpan w:val="3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Elementos de competencia  /Atributos</w:t>
            </w:r>
          </w:p>
        </w:tc>
      </w:tr>
      <w:tr w:rsidR="00031FA0" w:rsidRPr="00ED3FC9" w:rsidTr="00BF493E">
        <w:trPr>
          <w:trHeight w:val="911"/>
        </w:trPr>
        <w:tc>
          <w:tcPr>
            <w:tcW w:w="1481" w:type="dxa"/>
            <w:vMerge/>
            <w:shd w:val="clear" w:color="auto" w:fill="auto"/>
          </w:tcPr>
          <w:p w:rsidR="00031FA0" w:rsidRPr="00ED3FC9" w:rsidRDefault="00031FA0" w:rsidP="00DD6011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4" w:type="dxa"/>
            <w:vMerge/>
            <w:shd w:val="clear" w:color="auto" w:fill="auto"/>
          </w:tcPr>
          <w:p w:rsidR="00031FA0" w:rsidRPr="00ED3FC9" w:rsidRDefault="00031FA0" w:rsidP="00DD6011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31FA0" w:rsidRPr="00ED3FC9" w:rsidRDefault="00031FA0" w:rsidP="00F50C0C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Genérica o Disciplinar (Educación Media)</w:t>
            </w:r>
          </w:p>
          <w:p w:rsidR="00031FA0" w:rsidRPr="00ED3FC9" w:rsidRDefault="00031FA0" w:rsidP="00DD6011">
            <w:pPr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</w:tcPr>
          <w:p w:rsidR="00031FA0" w:rsidRPr="00ED3FC9" w:rsidRDefault="00031FA0" w:rsidP="00DD6011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Genérica  o Específica</w:t>
            </w:r>
          </w:p>
          <w:p w:rsidR="00031FA0" w:rsidRPr="00ED3FC9" w:rsidRDefault="00031FA0" w:rsidP="00DD6011">
            <w:pPr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(Educación Superior)</w:t>
            </w:r>
          </w:p>
        </w:tc>
        <w:tc>
          <w:tcPr>
            <w:tcW w:w="1838" w:type="dxa"/>
            <w:shd w:val="clear" w:color="auto" w:fill="auto"/>
          </w:tcPr>
          <w:p w:rsidR="00031FA0" w:rsidRPr="00ED3FC9" w:rsidRDefault="00031FA0" w:rsidP="00DD6011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4. Conocimientos</w:t>
            </w:r>
          </w:p>
        </w:tc>
        <w:tc>
          <w:tcPr>
            <w:tcW w:w="1684" w:type="dxa"/>
            <w:shd w:val="clear" w:color="auto" w:fill="auto"/>
          </w:tcPr>
          <w:p w:rsidR="00031FA0" w:rsidRPr="00ED3FC9" w:rsidRDefault="00031FA0" w:rsidP="00DD6011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5. Habilidades</w:t>
            </w:r>
          </w:p>
        </w:tc>
        <w:tc>
          <w:tcPr>
            <w:tcW w:w="1588" w:type="dxa"/>
            <w:shd w:val="clear" w:color="auto" w:fill="auto"/>
          </w:tcPr>
          <w:p w:rsidR="00031FA0" w:rsidRPr="00ED3FC9" w:rsidRDefault="00031FA0" w:rsidP="00DD6011">
            <w:pPr>
              <w:ind w:firstLine="0"/>
              <w:jc w:val="left"/>
              <w:rPr>
                <w:rFonts w:ascii="Calibri" w:hAnsi="Calibri"/>
                <w:sz w:val="20"/>
                <w:szCs w:val="20"/>
              </w:rPr>
            </w:pPr>
            <w:r w:rsidRPr="00ED3FC9">
              <w:rPr>
                <w:rFonts w:ascii="Calibri" w:hAnsi="Calibri"/>
                <w:sz w:val="20"/>
                <w:szCs w:val="20"/>
              </w:rPr>
              <w:t>6. Actitudes y valores</w:t>
            </w:r>
          </w:p>
        </w:tc>
      </w:tr>
      <w:tr w:rsidR="00031FA0" w:rsidRPr="00ED3FC9" w:rsidTr="00DD6011">
        <w:trPr>
          <w:trHeight w:val="272"/>
        </w:trPr>
        <w:tc>
          <w:tcPr>
            <w:tcW w:w="1481" w:type="dxa"/>
            <w:shd w:val="clear" w:color="auto" w:fill="auto"/>
          </w:tcPr>
          <w:p w:rsidR="00031FA0" w:rsidRPr="00ED3FC9" w:rsidRDefault="00031FA0" w:rsidP="00DD6011">
            <w:pPr>
              <w:ind w:firstLine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031FA0" w:rsidRPr="00ED3FC9" w:rsidRDefault="00DD6011" w:rsidP="00DD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FILOSOFIA</w:t>
            </w:r>
          </w:p>
        </w:tc>
        <w:tc>
          <w:tcPr>
            <w:tcW w:w="2277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</w:tcPr>
          <w:p w:rsidR="00031FA0" w:rsidRPr="00ED3FC9" w:rsidRDefault="00DD6011" w:rsidP="00DD601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</w:t>
            </w:r>
          </w:p>
        </w:tc>
        <w:tc>
          <w:tcPr>
            <w:tcW w:w="1838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1FA0" w:rsidRPr="00ED3FC9" w:rsidTr="00DD6011">
        <w:trPr>
          <w:trHeight w:val="272"/>
        </w:trPr>
        <w:tc>
          <w:tcPr>
            <w:tcW w:w="1481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1FA0" w:rsidRPr="00ED3FC9" w:rsidTr="00DD6011">
        <w:trPr>
          <w:trHeight w:val="272"/>
        </w:trPr>
        <w:tc>
          <w:tcPr>
            <w:tcW w:w="1481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277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34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838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4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88" w:type="dxa"/>
            <w:shd w:val="clear" w:color="auto" w:fill="auto"/>
          </w:tcPr>
          <w:p w:rsidR="00031FA0" w:rsidRPr="00ED3FC9" w:rsidRDefault="00031FA0" w:rsidP="00DD601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03585" w:rsidRDefault="00E03585"/>
    <w:p w:rsidR="005F446E" w:rsidRDefault="005F446E"/>
    <w:p w:rsidR="005F446E" w:rsidRDefault="005F446E"/>
    <w:p w:rsidR="005F446E" w:rsidRDefault="005F446E">
      <w:pPr>
        <w:rPr>
          <w:sz w:val="72"/>
          <w:szCs w:val="72"/>
        </w:rPr>
      </w:pPr>
      <w:hyperlink r:id="rId7" w:history="1">
        <w:r w:rsidRPr="00BD6D0B">
          <w:rPr>
            <w:rStyle w:val="Hipervnculo"/>
            <w:sz w:val="72"/>
            <w:szCs w:val="72"/>
          </w:rPr>
          <w:t>rabedsol@hotmail.com</w:t>
        </w:r>
      </w:hyperlink>
    </w:p>
    <w:p w:rsidR="005F446E" w:rsidRDefault="005F446E">
      <w:pPr>
        <w:rPr>
          <w:sz w:val="72"/>
          <w:szCs w:val="72"/>
        </w:rPr>
      </w:pPr>
    </w:p>
    <w:p w:rsidR="005F446E" w:rsidRDefault="005F446E">
      <w:pPr>
        <w:rPr>
          <w:sz w:val="72"/>
          <w:szCs w:val="72"/>
        </w:rPr>
      </w:pPr>
      <w:r>
        <w:rPr>
          <w:sz w:val="72"/>
          <w:szCs w:val="72"/>
        </w:rPr>
        <w:t xml:space="preserve">Facebook     </w:t>
      </w:r>
      <w:proofErr w:type="spellStart"/>
      <w:r>
        <w:rPr>
          <w:sz w:val="72"/>
          <w:szCs w:val="72"/>
        </w:rPr>
        <w:t>Ram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Uagro</w:t>
      </w:r>
      <w:proofErr w:type="spellEnd"/>
    </w:p>
    <w:p w:rsidR="005F446E" w:rsidRDefault="005F446E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Ramòn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Bedolla</w:t>
      </w:r>
      <w:proofErr w:type="spellEnd"/>
      <w:r>
        <w:rPr>
          <w:sz w:val="72"/>
          <w:szCs w:val="72"/>
        </w:rPr>
        <w:t xml:space="preserve"> Solano</w:t>
      </w:r>
      <w:bookmarkStart w:id="0" w:name="_GoBack"/>
      <w:bookmarkEnd w:id="0"/>
    </w:p>
    <w:p w:rsidR="005F446E" w:rsidRPr="005F446E" w:rsidRDefault="005F446E">
      <w:pPr>
        <w:rPr>
          <w:sz w:val="72"/>
          <w:szCs w:val="72"/>
        </w:rPr>
      </w:pPr>
    </w:p>
    <w:sectPr w:rsidR="005F446E" w:rsidRPr="005F446E" w:rsidSect="00031FA0">
      <w:head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3E" w:rsidRDefault="00BF493E" w:rsidP="00031FA0">
      <w:r>
        <w:separator/>
      </w:r>
    </w:p>
  </w:endnote>
  <w:endnote w:type="continuationSeparator" w:id="0">
    <w:p w:rsidR="00BF493E" w:rsidRDefault="00BF493E" w:rsidP="00031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3E" w:rsidRDefault="00BF493E" w:rsidP="00031FA0">
      <w:r>
        <w:separator/>
      </w:r>
    </w:p>
  </w:footnote>
  <w:footnote w:type="continuationSeparator" w:id="0">
    <w:p w:rsidR="00BF493E" w:rsidRDefault="00BF493E" w:rsidP="00031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93E" w:rsidRPr="00CE5D44" w:rsidRDefault="00BF493E" w:rsidP="00031FA0">
    <w:pPr>
      <w:widowControl w:val="0"/>
      <w:jc w:val="center"/>
      <w:rPr>
        <w:rFonts w:ascii="Franklin Gothic Demi" w:hAnsi="Franklin Gothic Demi"/>
        <w:b/>
        <w:sz w:val="22"/>
        <w:szCs w:val="22"/>
      </w:rPr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 wp14:anchorId="20B63E3E" wp14:editId="0A7E8667">
          <wp:simplePos x="0" y="0"/>
          <wp:positionH relativeFrom="column">
            <wp:posOffset>621030</wp:posOffset>
          </wp:positionH>
          <wp:positionV relativeFrom="paragraph">
            <wp:posOffset>-40640</wp:posOffset>
          </wp:positionV>
          <wp:extent cx="412750" cy="581660"/>
          <wp:effectExtent l="0" t="0" r="635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750" cy="581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5D44">
      <w:rPr>
        <w:rFonts w:ascii="Franklin Gothic Demi" w:hAnsi="Franklin Gothic Demi"/>
        <w:b/>
        <w:sz w:val="22"/>
        <w:szCs w:val="22"/>
      </w:rPr>
      <w:t>UNIVERSIDAD AUTÓNOMA DE GUERRERO</w:t>
    </w:r>
  </w:p>
  <w:p w:rsidR="00BF493E" w:rsidRDefault="00BF493E" w:rsidP="00031FA0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DIRECCIÓN GENERAL ACADÉMICA</w:t>
    </w:r>
  </w:p>
  <w:p w:rsidR="00BF493E" w:rsidRPr="00CE5D44" w:rsidRDefault="00BF493E" w:rsidP="00031FA0">
    <w:pPr>
      <w:jc w:val="center"/>
      <w:rPr>
        <w:rFonts w:ascii="Cambria" w:hAnsi="Cambria"/>
        <w:sz w:val="22"/>
        <w:szCs w:val="22"/>
      </w:rPr>
    </w:pPr>
    <w:r>
      <w:rPr>
        <w:rFonts w:ascii="Cambria" w:hAnsi="Cambria"/>
        <w:sz w:val="22"/>
        <w:szCs w:val="22"/>
      </w:rPr>
      <w:t>ÁREAS DE FORMACIÓN Y ACTUALIZACIÓN DOCENTE</w:t>
    </w:r>
  </w:p>
  <w:p w:rsidR="00BF493E" w:rsidRPr="00CE5D44" w:rsidRDefault="00BF493E" w:rsidP="00031FA0">
    <w:pPr>
      <w:rPr>
        <w:rFonts w:ascii="Cambria" w:hAnsi="Cambria"/>
        <w:sz w:val="22"/>
        <w:szCs w:val="22"/>
      </w:rPr>
    </w:pPr>
  </w:p>
  <w:p w:rsidR="00BF493E" w:rsidRDefault="00BF493E" w:rsidP="00031FA0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A0"/>
    <w:rsid w:val="00031FA0"/>
    <w:rsid w:val="005F446E"/>
    <w:rsid w:val="00B8243A"/>
    <w:rsid w:val="00BF493E"/>
    <w:rsid w:val="00D247FD"/>
    <w:rsid w:val="00DD6011"/>
    <w:rsid w:val="00E03585"/>
    <w:rsid w:val="00F5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A0"/>
    <w:pPr>
      <w:spacing w:after="0" w:line="240" w:lineRule="auto"/>
      <w:ind w:firstLine="284"/>
      <w:jc w:val="both"/>
    </w:pPr>
    <w:rPr>
      <w:rFonts w:ascii="Arial Narrow" w:eastAsia="Times New Roman" w:hAnsi="Arial Narrow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44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FA0"/>
    <w:pPr>
      <w:spacing w:after="0" w:line="240" w:lineRule="auto"/>
      <w:ind w:firstLine="284"/>
      <w:jc w:val="both"/>
    </w:pPr>
    <w:rPr>
      <w:rFonts w:ascii="Arial Narrow" w:eastAsia="Times New Roman" w:hAnsi="Arial Narrow" w:cs="Times New Roman"/>
      <w:sz w:val="26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31FA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1FA0"/>
    <w:rPr>
      <w:rFonts w:ascii="Arial Narrow" w:eastAsia="Times New Roman" w:hAnsi="Arial Narrow" w:cs="Times New Roman"/>
      <w:sz w:val="26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5F44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bedsol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Columba</dc:creator>
  <cp:lastModifiedBy>Pc</cp:lastModifiedBy>
  <cp:revision>3</cp:revision>
  <dcterms:created xsi:type="dcterms:W3CDTF">2014-01-07T19:05:00Z</dcterms:created>
  <dcterms:modified xsi:type="dcterms:W3CDTF">2014-02-06T20:20:00Z</dcterms:modified>
</cp:coreProperties>
</file>